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i bardzo gorących dni klimatyzacja jest zbawienna, dlatego wychodzimy na przeciw potrzebom swoich klientów i oferujemy, również montaż klimatyzacji w Żory i pobliskich okolicach. Jest to dość drogie urządzanie lecz na pewno warte zainstalowania we własnym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również zamówisz u nas montaż klimatyzacji w Żorach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pomieszczenia to nie jedyna funkcja jaką spełnia klimatyzacja. Za jej pomocą możemy również wyregulować odpowiedni poziom wilgotności powietrza. Dodatkowo warto wspomnieć, że jonizuje i oczyszcza powietrze i ma zastosowanie przeciwgrzybicze.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nas wyróżnia na tle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DG Cold to firma zajmująca się profesjonalnym </w:t>
      </w:r>
      <w:r>
        <w:rPr>
          <w:rFonts w:ascii="calibri" w:hAnsi="calibri" w:eastAsia="calibri" w:cs="calibri"/>
          <w:sz w:val="24"/>
          <w:szCs w:val="24"/>
          <w:b/>
        </w:rPr>
        <w:t xml:space="preserve">montażem klimatyzacji w Żorach</w:t>
      </w:r>
      <w:r>
        <w:rPr>
          <w:rFonts w:ascii="calibri" w:hAnsi="calibri" w:eastAsia="calibri" w:cs="calibri"/>
          <w:sz w:val="24"/>
          <w:szCs w:val="24"/>
        </w:rPr>
        <w:t xml:space="preserve">. Posiadamy kilkuletnie doświadczenie w branży. Świadczymy usługi w biurach jak i prywatnych pomieszczeniach. Do każdego klienta podchodzimy w sposób indywidualny i dobieramy odpowiedni klimatyzator w oparciu o oczekiwania, mieszkanie i budżet klienta. A po wykonanej usłudze klient jest objęty serwisem posprzedażowym. Wszystkie nasze klimatyzatory są wysokiej jakości i od sprawdzonych producentów.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trwa montaż klimatyzacji w Żorach?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się elastycznością godzin pracy, dlatego dostosowujemy się pod preferencje klienta. Przeważnie czas standardowego montażu klimatyzacji realizujemy w przeciągu dwóch dni od przyjęcia zamówienia. Ceny naszych usług wahają się w granicach od 2500 zł do 4700 zł. Zapraszamy do kontaktu! Tak jak wspomnieliśmy wcześniej rozszerzyliśmy działalność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gcold.pl/montaz-serwis-klimatyzacji-z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2026-05-28T04:24:05+02:00</dcterms:created>
  <dcterms:modified xsi:type="dcterms:W3CDTF">2026-05-28T04:24:05+02:00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